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DA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TÉMAVEZETŐK </w:t>
      </w:r>
      <w:proofErr w:type="gramStart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>ÉS</w:t>
      </w:r>
      <w:proofErr w:type="gramEnd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 TÉMAKÖRÖK</w:t>
      </w:r>
    </w:p>
    <w:p w:rsidR="00B83A74" w:rsidRPr="00C05E3D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Fonts w:ascii="IBM Plex Serif" w:hAnsi="IBM Plex Serif" w:cs="Times New Roman"/>
          <w:sz w:val="32"/>
          <w:szCs w:val="32"/>
        </w:rPr>
        <w:br/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ANGOL:</w:t>
      </w:r>
    </w:p>
    <w:p w:rsidR="00AB30A6" w:rsidRPr="00AB30A6" w:rsidRDefault="00AB30A6" w:rsidP="00B83A7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ESTÉLYI-TALA NÓRA: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műfordítási témájú szakszöveg, tanításmódszertan, turisztika, irodalom, pedagógia, mezőgazdaság, pszichológia, társadalomtudományok, audiovizuális fordítási témájú szakszöveg</w:t>
      </w:r>
    </w:p>
    <w:p w:rsidR="00104418" w:rsidRDefault="00906367" w:rsidP="00B83A74">
      <w:pPr>
        <w:pStyle w:val="Nincstrkz"/>
        <w:ind w:left="708"/>
        <w:rPr>
          <w:rStyle w:val="markedcontent"/>
          <w:rFonts w:ascii="IBM Plex Serif" w:hAnsi="IBM Plex Serif" w:cs="Times New Roman"/>
          <w:b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DR. SZELE BÁLINT:</w:t>
      </w:r>
      <w:r w:rsidR="00104418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C14FDC" w:rsidRPr="00C14FDC">
        <w:rPr>
          <w:rStyle w:val="markedcontent"/>
          <w:rFonts w:ascii="IBM Plex Serif" w:hAnsi="IBM Plex Serif" w:cs="Times New Roman"/>
          <w:sz w:val="26"/>
          <w:szCs w:val="26"/>
        </w:rPr>
        <w:t>oktatás/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pedagógia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nyelvészet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irodalomtudomány, környezetvédelem, földrajz, történelem, műszaki jellegű szövegek, </w:t>
      </w:r>
      <w:r w:rsidR="00C14FDC">
        <w:rPr>
          <w:rStyle w:val="markedcontent"/>
          <w:rFonts w:ascii="IBM Plex Serif" w:hAnsi="IBM Plex Serif" w:cs="Times New Roman"/>
          <w:sz w:val="26"/>
          <w:szCs w:val="26"/>
        </w:rPr>
        <w:t>nemzetközi kapcsolatok, protokoll</w:t>
      </w:r>
    </w:p>
    <w:p w:rsidR="00C05E3D" w:rsidRPr="00C05E3D" w:rsidRDefault="00C05E3D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irodalom, nyelvészet, történelem, </w:t>
      </w:r>
      <w:proofErr w:type="spell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pszicholingvisztika</w:t>
      </w:r>
      <w:proofErr w:type="spellEnd"/>
    </w:p>
    <w:p w:rsidR="00627CDA" w:rsidRDefault="00627CDA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Fonts w:ascii="IBM Plex Serif" w:hAnsi="IBM Plex Serif" w:cs="Times New Roman"/>
        </w:rPr>
        <w:br/>
      </w: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NÉMET:</w:t>
      </w:r>
    </w:p>
    <w:p w:rsidR="008C0CF4" w:rsidRPr="00AB30A6" w:rsidRDefault="008C0CF4" w:rsidP="008C0CF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FE7B2F" w:rsidRPr="00C05E3D" w:rsidRDefault="00B83A7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ZSIGMOND ANIKÓ: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média, 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 xml:space="preserve">turizmus, 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társadalomtudomány, német irodalom</w:t>
      </w:r>
      <w:r w:rsidRPr="00C05E3D">
        <w:rPr>
          <w:rFonts w:ascii="IBM Plex Serif" w:hAnsi="IBM Plex Serif" w:cs="Times New Roman"/>
          <w:sz w:val="26"/>
          <w:szCs w:val="26"/>
        </w:rPr>
        <w:br/>
      </w:r>
      <w:bookmarkStart w:id="0" w:name="_GoBack"/>
      <w:bookmarkEnd w:id="0"/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TÓTH JÓZSEF: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nyelvtudomány, gazdasági szaknyelv, társadalomtudomány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>, műszaki szaknyelv</w:t>
      </w:r>
    </w:p>
    <w:p w:rsidR="00CC4EDF" w:rsidRDefault="00C05E3D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KÁLI PÉTER</w:t>
      </w:r>
      <w:r w:rsidR="00CC4EDF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="00CC4EDF" w:rsidRPr="00C05E3D">
        <w:rPr>
          <w:rFonts w:ascii="IBM Plex Serif" w:hAnsi="IBM Plex Serif" w:cs="Times New Roman"/>
          <w:sz w:val="26"/>
          <w:szCs w:val="26"/>
        </w:rPr>
        <w:t xml:space="preserve"> </w:t>
      </w:r>
      <w:r w:rsidR="00CC4EDF" w:rsidRPr="00C05E3D">
        <w:rPr>
          <w:rStyle w:val="markedcontent"/>
          <w:rFonts w:ascii="IBM Plex Serif" w:hAnsi="IBM Plex Serif" w:cs="Times New Roman"/>
          <w:sz w:val="26"/>
          <w:szCs w:val="26"/>
        </w:rPr>
        <w:t>nyelvtudomány, környezetvédelemmel, természetvédelmi területekkel kapcsolatos szakszövegek fordítása</w:t>
      </w:r>
    </w:p>
    <w:p w:rsidR="008C0CF4" w:rsidRDefault="008C0CF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sectPr w:rsidR="008C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4"/>
    <w:rsid w:val="00081F22"/>
    <w:rsid w:val="00104418"/>
    <w:rsid w:val="00206795"/>
    <w:rsid w:val="003535A8"/>
    <w:rsid w:val="003F36E1"/>
    <w:rsid w:val="00421C16"/>
    <w:rsid w:val="00627CDA"/>
    <w:rsid w:val="007673A2"/>
    <w:rsid w:val="007F187C"/>
    <w:rsid w:val="00845E89"/>
    <w:rsid w:val="008C0CF4"/>
    <w:rsid w:val="00906367"/>
    <w:rsid w:val="00913969"/>
    <w:rsid w:val="00AB30A6"/>
    <w:rsid w:val="00AF07C4"/>
    <w:rsid w:val="00B00C4E"/>
    <w:rsid w:val="00B703B4"/>
    <w:rsid w:val="00B83A74"/>
    <w:rsid w:val="00C05E3D"/>
    <w:rsid w:val="00C14FDC"/>
    <w:rsid w:val="00C27AF8"/>
    <w:rsid w:val="00CC4396"/>
    <w:rsid w:val="00CC4EDF"/>
    <w:rsid w:val="00D160A2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9FA0-9EC9-4075-8793-60AD609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83A74"/>
  </w:style>
  <w:style w:type="paragraph" w:styleId="Nincstrkz">
    <w:name w:val="No Spacing"/>
    <w:uiPriority w:val="1"/>
    <w:qFormat/>
    <w:rsid w:val="00B8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2022-03-18T18:00:00Z</cp:lastPrinted>
  <dcterms:created xsi:type="dcterms:W3CDTF">2026-07-01T08:52:00Z</dcterms:created>
  <dcterms:modified xsi:type="dcterms:W3CDTF">2026-07-01T08:52:00Z</dcterms:modified>
</cp:coreProperties>
</file>