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0C353E" w14:textId="77777777" w:rsidR="00D31AF6" w:rsidRPr="00D31AF6" w:rsidRDefault="00D31AF6" w:rsidP="00D31AF6">
      <w:pPr>
        <w:pStyle w:val="Listaszerbekezds"/>
        <w:spacing w:before="0" w:beforeAutospacing="0" w:after="0" w:afterAutospacing="0"/>
        <w:ind w:left="709" w:right="284"/>
        <w:contextualSpacing/>
        <w:jc w:val="center"/>
        <w:rPr>
          <w:rFonts w:ascii="IBM Plex Serif" w:hAnsi="IBM Plex Serif"/>
          <w:b/>
          <w:sz w:val="28"/>
          <w:szCs w:val="28"/>
          <w:lang w:val="de-DE"/>
        </w:rPr>
      </w:pPr>
      <w:bookmarkStart w:id="0" w:name="_GoBack"/>
      <w:r w:rsidRPr="00D31AF6">
        <w:rPr>
          <w:rFonts w:ascii="IBM Plex Serif" w:hAnsi="IBM Plex Serif"/>
          <w:b/>
          <w:sz w:val="28"/>
          <w:szCs w:val="28"/>
          <w:lang w:val="de-DE"/>
        </w:rPr>
        <w:t>Mindesterwartung an ein Protokoll</w:t>
      </w:r>
    </w:p>
    <w:p w14:paraId="4E637CD1" w14:textId="77777777" w:rsidR="00D31AF6" w:rsidRPr="00D31AF6" w:rsidRDefault="00D31AF6" w:rsidP="00D31AF6">
      <w:pPr>
        <w:pStyle w:val="Listaszerbekezds"/>
        <w:spacing w:before="0" w:beforeAutospacing="0" w:after="0" w:afterAutospacing="0"/>
        <w:ind w:left="709" w:right="284"/>
        <w:contextualSpacing/>
        <w:jc w:val="center"/>
        <w:rPr>
          <w:rFonts w:ascii="IBM Plex Serif" w:hAnsi="IBM Plex Serif"/>
          <w:b/>
          <w:sz w:val="28"/>
          <w:szCs w:val="28"/>
          <w:lang w:val="de-DE"/>
        </w:rPr>
      </w:pPr>
      <w:r w:rsidRPr="00D31AF6">
        <w:rPr>
          <w:rFonts w:ascii="IBM Plex Serif" w:hAnsi="IBM Plex Serif"/>
          <w:b/>
          <w:sz w:val="28"/>
          <w:szCs w:val="28"/>
          <w:lang w:val="de-DE"/>
        </w:rPr>
        <w:t>im Zusammenhang mit der Teilnahme an einem Gastvortrag oder an einer Tagung</w:t>
      </w:r>
    </w:p>
    <w:p w14:paraId="59B829FA" w14:textId="77777777" w:rsidR="00D31AF6" w:rsidRPr="00D31AF6" w:rsidRDefault="00D31AF6" w:rsidP="00D31AF6">
      <w:pPr>
        <w:pStyle w:val="Listaszerbekezds"/>
        <w:spacing w:before="0" w:beforeAutospacing="0" w:after="0" w:afterAutospacing="0"/>
        <w:ind w:left="709" w:right="284"/>
        <w:contextualSpacing/>
        <w:jc w:val="center"/>
        <w:rPr>
          <w:rFonts w:ascii="IBM Plex Serif" w:hAnsi="IBM Plex Serif"/>
          <w:b/>
          <w:sz w:val="28"/>
          <w:szCs w:val="28"/>
          <w:lang w:val="de-DE"/>
        </w:rPr>
      </w:pPr>
      <w:r w:rsidRPr="00D31AF6">
        <w:rPr>
          <w:rFonts w:ascii="IBM Plex Serif" w:hAnsi="IBM Plex Serif"/>
          <w:b/>
          <w:sz w:val="28"/>
          <w:szCs w:val="28"/>
          <w:lang w:val="de-DE"/>
        </w:rPr>
        <w:t>im Rahmen des Instituts für Germanistik und Translationswissenschaft</w:t>
      </w:r>
    </w:p>
    <w:p w14:paraId="092F43AD" w14:textId="77777777" w:rsidR="00D31AF6" w:rsidRPr="00D31AF6" w:rsidRDefault="00D31AF6" w:rsidP="00D31AF6">
      <w:pPr>
        <w:pStyle w:val="Listaszerbekezds"/>
        <w:spacing w:before="0" w:beforeAutospacing="0" w:after="0" w:afterAutospacing="0"/>
        <w:ind w:left="709" w:right="284"/>
        <w:contextualSpacing/>
        <w:jc w:val="center"/>
        <w:rPr>
          <w:rFonts w:ascii="IBM Plex Serif" w:hAnsi="IBM Plex Serif"/>
          <w:b/>
          <w:sz w:val="28"/>
          <w:szCs w:val="28"/>
          <w:lang w:val="de-DE"/>
        </w:rPr>
      </w:pPr>
      <w:r w:rsidRPr="00D31AF6">
        <w:rPr>
          <w:rFonts w:ascii="IBM Plex Serif" w:hAnsi="IBM Plex Serif"/>
          <w:b/>
          <w:sz w:val="28"/>
          <w:szCs w:val="28"/>
          <w:lang w:val="de-DE"/>
        </w:rPr>
        <w:t xml:space="preserve"> der </w:t>
      </w:r>
      <w:proofErr w:type="spellStart"/>
      <w:r w:rsidRPr="00D31AF6">
        <w:rPr>
          <w:rFonts w:ascii="IBM Plex Serif" w:hAnsi="IBM Plex Serif"/>
          <w:b/>
          <w:sz w:val="28"/>
          <w:szCs w:val="28"/>
          <w:lang w:val="de-DE"/>
        </w:rPr>
        <w:t>Pannonischen</w:t>
      </w:r>
      <w:proofErr w:type="spellEnd"/>
      <w:r w:rsidRPr="00D31AF6">
        <w:rPr>
          <w:rFonts w:ascii="IBM Plex Serif" w:hAnsi="IBM Plex Serif"/>
          <w:b/>
          <w:sz w:val="28"/>
          <w:szCs w:val="28"/>
          <w:lang w:val="de-DE"/>
        </w:rPr>
        <w:t xml:space="preserve"> Universität </w:t>
      </w:r>
      <w:proofErr w:type="spellStart"/>
      <w:r w:rsidRPr="00D31AF6">
        <w:rPr>
          <w:rFonts w:ascii="IBM Plex Serif" w:hAnsi="IBM Plex Serif"/>
          <w:b/>
          <w:sz w:val="28"/>
          <w:szCs w:val="28"/>
          <w:lang w:val="de-DE"/>
        </w:rPr>
        <w:t>Veszprém</w:t>
      </w:r>
      <w:proofErr w:type="spellEnd"/>
    </w:p>
    <w:bookmarkEnd w:id="0"/>
    <w:p w14:paraId="7543EDE1" w14:textId="77777777" w:rsidR="00D31AF6" w:rsidRPr="00D31AF6" w:rsidRDefault="00D31AF6" w:rsidP="00D31AF6">
      <w:pPr>
        <w:pStyle w:val="Listaszerbekezds"/>
        <w:spacing w:before="0" w:beforeAutospacing="0" w:after="0" w:afterAutospacing="0"/>
        <w:ind w:left="709" w:right="284"/>
        <w:contextualSpacing/>
        <w:jc w:val="both"/>
        <w:rPr>
          <w:rFonts w:ascii="IBM Plex Serif" w:hAnsi="IBM Plex Serif"/>
          <w:sz w:val="22"/>
          <w:szCs w:val="22"/>
          <w:lang w:val="de-DE"/>
        </w:rPr>
      </w:pPr>
    </w:p>
    <w:p w14:paraId="4A09CD1E" w14:textId="77777777" w:rsidR="00D31AF6" w:rsidRPr="00D31AF6" w:rsidRDefault="00D31AF6" w:rsidP="00D31AF6">
      <w:pPr>
        <w:pStyle w:val="Listaszerbekezds"/>
        <w:spacing w:before="0" w:beforeAutospacing="0" w:after="0" w:afterAutospacing="0"/>
        <w:ind w:left="709" w:right="284"/>
        <w:contextualSpacing/>
        <w:jc w:val="both"/>
        <w:rPr>
          <w:rFonts w:ascii="IBM Plex Serif" w:hAnsi="IBM Plex Serif"/>
          <w:sz w:val="22"/>
          <w:szCs w:val="22"/>
          <w:lang w:val="de-DE"/>
        </w:rPr>
      </w:pPr>
    </w:p>
    <w:p w14:paraId="750EE5D1" w14:textId="77777777" w:rsidR="00D31AF6" w:rsidRPr="00D31AF6" w:rsidRDefault="00D31AF6" w:rsidP="00D31AF6">
      <w:pPr>
        <w:pStyle w:val="Listaszerbekezds"/>
        <w:spacing w:before="0" w:beforeAutospacing="0" w:after="0" w:afterAutospacing="0"/>
        <w:ind w:left="709" w:right="284"/>
        <w:contextualSpacing/>
        <w:jc w:val="both"/>
        <w:rPr>
          <w:rFonts w:ascii="IBM Plex Serif" w:hAnsi="IBM Plex Serif"/>
          <w:sz w:val="22"/>
          <w:szCs w:val="22"/>
          <w:lang w:val="de-DE"/>
        </w:rPr>
      </w:pPr>
      <w:r w:rsidRPr="00D31AF6">
        <w:rPr>
          <w:rFonts w:ascii="IBM Plex Serif" w:hAnsi="IBM Plex Serif"/>
          <w:sz w:val="22"/>
          <w:szCs w:val="22"/>
          <w:lang w:val="de-DE"/>
        </w:rPr>
        <w:t xml:space="preserve">Mindestumfang des Protokolls: zwei Seiten. </w:t>
      </w:r>
    </w:p>
    <w:p w14:paraId="57936EAC" w14:textId="77777777" w:rsidR="00D31AF6" w:rsidRPr="00D31AF6" w:rsidRDefault="00D31AF6" w:rsidP="00D31AF6">
      <w:pPr>
        <w:pStyle w:val="Listaszerbekezds"/>
        <w:spacing w:before="0" w:beforeAutospacing="0" w:after="0" w:afterAutospacing="0"/>
        <w:ind w:left="709" w:right="284"/>
        <w:contextualSpacing/>
        <w:jc w:val="both"/>
        <w:rPr>
          <w:rFonts w:ascii="IBM Plex Serif" w:hAnsi="IBM Plex Serif"/>
          <w:sz w:val="22"/>
          <w:szCs w:val="22"/>
        </w:rPr>
      </w:pPr>
      <w:r w:rsidRPr="00D31AF6">
        <w:rPr>
          <w:rFonts w:ascii="IBM Plex Serif" w:hAnsi="IBM Plex Serif"/>
          <w:sz w:val="22"/>
          <w:szCs w:val="22"/>
          <w:lang w:val="de-DE"/>
        </w:rPr>
        <w:t>Das Protokoll muss mindestens folgende Informationen enthalten:</w:t>
      </w:r>
    </w:p>
    <w:p w14:paraId="4E099E1E" w14:textId="77777777" w:rsidR="00D31AF6" w:rsidRPr="00D31AF6" w:rsidRDefault="00D31AF6" w:rsidP="00D31AF6">
      <w:pPr>
        <w:pStyle w:val="Listaszerbekezds"/>
        <w:numPr>
          <w:ilvl w:val="0"/>
          <w:numId w:val="1"/>
        </w:numPr>
        <w:spacing w:before="0" w:beforeAutospacing="0" w:after="0" w:afterAutospacing="0"/>
        <w:ind w:left="993" w:right="284" w:hanging="284"/>
        <w:contextualSpacing/>
        <w:jc w:val="both"/>
        <w:rPr>
          <w:rFonts w:ascii="IBM Plex Serif" w:hAnsi="IBM Plex Serif"/>
          <w:sz w:val="22"/>
          <w:szCs w:val="22"/>
        </w:rPr>
      </w:pPr>
      <w:r w:rsidRPr="00D31AF6">
        <w:rPr>
          <w:rFonts w:ascii="IBM Plex Serif" w:hAnsi="IBM Plex Serif"/>
          <w:sz w:val="22"/>
          <w:szCs w:val="22"/>
          <w:lang w:val="de-DE"/>
        </w:rPr>
        <w:t>Typ der Veranstaltung (Gastvortrag, Tagung etc.),</w:t>
      </w:r>
    </w:p>
    <w:p w14:paraId="6203B25F" w14:textId="77777777" w:rsidR="00D31AF6" w:rsidRPr="00D31AF6" w:rsidRDefault="00D31AF6" w:rsidP="00D31AF6">
      <w:pPr>
        <w:pStyle w:val="Listaszerbekezds"/>
        <w:numPr>
          <w:ilvl w:val="0"/>
          <w:numId w:val="1"/>
        </w:numPr>
        <w:spacing w:before="0" w:beforeAutospacing="0" w:after="0" w:afterAutospacing="0"/>
        <w:ind w:left="993" w:right="284" w:hanging="284"/>
        <w:contextualSpacing/>
        <w:jc w:val="both"/>
        <w:rPr>
          <w:rFonts w:ascii="IBM Plex Serif" w:hAnsi="IBM Plex Serif"/>
          <w:sz w:val="22"/>
          <w:szCs w:val="22"/>
        </w:rPr>
      </w:pPr>
      <w:r w:rsidRPr="00D31AF6">
        <w:rPr>
          <w:rFonts w:ascii="IBM Plex Serif" w:hAnsi="IBM Plex Serif"/>
          <w:sz w:val="22"/>
          <w:szCs w:val="22"/>
          <w:lang w:val="de-DE"/>
        </w:rPr>
        <w:t>Ort und Zeit der Veranstaltung,</w:t>
      </w:r>
    </w:p>
    <w:p w14:paraId="42DEDFAC" w14:textId="77777777" w:rsidR="00D31AF6" w:rsidRPr="00D31AF6" w:rsidRDefault="00D31AF6" w:rsidP="00D31AF6">
      <w:pPr>
        <w:pStyle w:val="Listaszerbekezds"/>
        <w:numPr>
          <w:ilvl w:val="0"/>
          <w:numId w:val="1"/>
        </w:numPr>
        <w:spacing w:before="0" w:beforeAutospacing="0" w:after="0" w:afterAutospacing="0"/>
        <w:ind w:left="993" w:right="284" w:hanging="284"/>
        <w:contextualSpacing/>
        <w:jc w:val="both"/>
        <w:rPr>
          <w:rFonts w:ascii="IBM Plex Serif" w:hAnsi="IBM Plex Serif"/>
          <w:sz w:val="22"/>
          <w:szCs w:val="22"/>
        </w:rPr>
      </w:pPr>
      <w:r w:rsidRPr="00D31AF6">
        <w:rPr>
          <w:rFonts w:ascii="IBM Plex Serif" w:hAnsi="IBM Plex Serif"/>
          <w:sz w:val="22"/>
          <w:szCs w:val="22"/>
          <w:lang w:val="de-DE"/>
        </w:rPr>
        <w:t>Name des Gastes bzw. der Gäste,</w:t>
      </w:r>
    </w:p>
    <w:p w14:paraId="7B37984E" w14:textId="77777777" w:rsidR="00D31AF6" w:rsidRPr="00D31AF6" w:rsidRDefault="00D31AF6" w:rsidP="00D31AF6">
      <w:pPr>
        <w:pStyle w:val="Listaszerbekezds"/>
        <w:numPr>
          <w:ilvl w:val="0"/>
          <w:numId w:val="1"/>
        </w:numPr>
        <w:spacing w:before="0" w:beforeAutospacing="0" w:after="0" w:afterAutospacing="0"/>
        <w:ind w:left="993" w:right="284" w:hanging="284"/>
        <w:contextualSpacing/>
        <w:jc w:val="both"/>
        <w:rPr>
          <w:rFonts w:ascii="IBM Plex Serif" w:hAnsi="IBM Plex Serif"/>
          <w:sz w:val="22"/>
          <w:szCs w:val="22"/>
        </w:rPr>
      </w:pPr>
      <w:r w:rsidRPr="00D31AF6">
        <w:rPr>
          <w:rFonts w:ascii="IBM Plex Serif" w:hAnsi="IBM Plex Serif"/>
          <w:sz w:val="22"/>
          <w:szCs w:val="22"/>
          <w:lang w:val="de-DE"/>
        </w:rPr>
        <w:t>Name des Veranstalters seitens des Instituts für Germanistik und Translationswissenschaft,</w:t>
      </w:r>
    </w:p>
    <w:p w14:paraId="1EDAEBD6" w14:textId="77777777" w:rsidR="00D31AF6" w:rsidRPr="00D31AF6" w:rsidRDefault="00D31AF6" w:rsidP="00D31AF6">
      <w:pPr>
        <w:pStyle w:val="Listaszerbekezds"/>
        <w:numPr>
          <w:ilvl w:val="0"/>
          <w:numId w:val="1"/>
        </w:numPr>
        <w:spacing w:before="0" w:beforeAutospacing="0" w:after="0" w:afterAutospacing="0"/>
        <w:ind w:left="993" w:right="284" w:hanging="284"/>
        <w:contextualSpacing/>
        <w:jc w:val="both"/>
        <w:rPr>
          <w:rFonts w:ascii="IBM Plex Serif" w:hAnsi="IBM Plex Serif"/>
          <w:sz w:val="22"/>
          <w:szCs w:val="22"/>
        </w:rPr>
      </w:pPr>
      <w:r w:rsidRPr="00D31AF6">
        <w:rPr>
          <w:rFonts w:ascii="IBM Plex Serif" w:hAnsi="IBM Plex Serif"/>
          <w:sz w:val="22"/>
          <w:szCs w:val="22"/>
          <w:lang w:val="de-DE"/>
        </w:rPr>
        <w:t>allgemeine Charakterisierung der Veranstaltung (Konzeption, Ziele etc.),</w:t>
      </w:r>
    </w:p>
    <w:p w14:paraId="4F964230" w14:textId="77777777" w:rsidR="00D31AF6" w:rsidRPr="00D31AF6" w:rsidRDefault="00D31AF6" w:rsidP="00D31AF6">
      <w:pPr>
        <w:pStyle w:val="Listaszerbekezds"/>
        <w:numPr>
          <w:ilvl w:val="0"/>
          <w:numId w:val="1"/>
        </w:numPr>
        <w:spacing w:before="0" w:beforeAutospacing="0" w:after="0" w:afterAutospacing="0"/>
        <w:ind w:left="993" w:right="284" w:hanging="284"/>
        <w:contextualSpacing/>
        <w:jc w:val="both"/>
        <w:rPr>
          <w:rFonts w:ascii="IBM Plex Serif" w:hAnsi="IBM Plex Serif"/>
          <w:sz w:val="22"/>
          <w:szCs w:val="22"/>
          <w:lang w:val="de-DE"/>
        </w:rPr>
      </w:pPr>
      <w:r w:rsidRPr="00D31AF6">
        <w:rPr>
          <w:rFonts w:ascii="IBM Plex Serif" w:hAnsi="IBM Plex Serif"/>
          <w:sz w:val="22"/>
          <w:szCs w:val="22"/>
          <w:lang w:val="de-DE"/>
        </w:rPr>
        <w:t>inhaltliche Beschreibung der Veranstaltung und persönlicher Kommentar des Studenten.</w:t>
      </w:r>
    </w:p>
    <w:p w14:paraId="52761649" w14:textId="77777777" w:rsidR="00D31AF6" w:rsidRPr="00D31AF6" w:rsidRDefault="00D31AF6" w:rsidP="00D31AF6">
      <w:pPr>
        <w:pStyle w:val="Listaszerbekezds"/>
        <w:spacing w:before="0" w:beforeAutospacing="0" w:after="0" w:afterAutospacing="0"/>
        <w:ind w:left="709" w:right="284"/>
        <w:contextualSpacing/>
        <w:jc w:val="both"/>
        <w:rPr>
          <w:rFonts w:ascii="IBM Plex Serif" w:hAnsi="IBM Plex Serif"/>
          <w:sz w:val="22"/>
          <w:szCs w:val="22"/>
          <w:lang w:val="de-DE"/>
        </w:rPr>
      </w:pPr>
      <w:r w:rsidRPr="00D31AF6">
        <w:rPr>
          <w:rFonts w:ascii="IBM Plex Serif" w:hAnsi="IBM Plex Serif"/>
          <w:sz w:val="22"/>
          <w:szCs w:val="22"/>
          <w:lang w:val="de-DE"/>
        </w:rPr>
        <w:t>Jeder Student hat ein eigenes Protokoll anzufertigen, kollektive Arbeiten sind nur in dem Fall zu</w:t>
      </w:r>
      <w:r w:rsidRPr="00D31AF6">
        <w:rPr>
          <w:rFonts w:ascii="IBM Plex Serif" w:hAnsi="IBM Plex Serif"/>
          <w:sz w:val="22"/>
          <w:szCs w:val="22"/>
          <w:lang w:val="de-DE"/>
        </w:rPr>
        <w:softHyphen/>
        <w:t>lässig, wenn sich der Gesamtumfang dementsprechend vergrößert.</w:t>
      </w:r>
    </w:p>
    <w:p w14:paraId="1741C91C" w14:textId="77777777" w:rsidR="00D31AF6" w:rsidRPr="00D31AF6" w:rsidRDefault="00D31AF6" w:rsidP="00D31AF6">
      <w:pPr>
        <w:pStyle w:val="Listaszerbekezds"/>
        <w:spacing w:before="0" w:beforeAutospacing="0" w:after="200" w:afterAutospacing="0"/>
        <w:ind w:left="709" w:right="284"/>
        <w:contextualSpacing/>
        <w:jc w:val="both"/>
        <w:rPr>
          <w:rFonts w:ascii="IBM Plex Serif" w:hAnsi="IBM Plex Serif"/>
          <w:sz w:val="22"/>
          <w:szCs w:val="22"/>
          <w:lang w:val="de-DE"/>
        </w:rPr>
      </w:pPr>
      <w:r w:rsidRPr="00D31AF6">
        <w:rPr>
          <w:rFonts w:ascii="IBM Plex Serif" w:hAnsi="IBM Plex Serif"/>
          <w:sz w:val="22"/>
          <w:szCs w:val="22"/>
          <w:lang w:val="de-DE"/>
        </w:rPr>
        <w:t>Das Protokoll ist maschinengeschrieben bzw. als Computerausdruck mit der handgeschriebenen Un</w:t>
      </w:r>
      <w:r w:rsidRPr="00D31AF6">
        <w:rPr>
          <w:rFonts w:ascii="IBM Plex Serif" w:hAnsi="IBM Plex Serif"/>
          <w:sz w:val="22"/>
          <w:szCs w:val="22"/>
          <w:lang w:val="de-DE"/>
        </w:rPr>
        <w:softHyphen/>
        <w:t>terschrift der Studenten versehen im Institutssekretariat abzugeben. Sollte das Protokoll fach</w:t>
      </w:r>
      <w:r w:rsidRPr="00D31AF6">
        <w:rPr>
          <w:rFonts w:ascii="IBM Plex Serif" w:hAnsi="IBM Plex Serif"/>
          <w:sz w:val="22"/>
          <w:szCs w:val="22"/>
          <w:lang w:val="de-DE"/>
        </w:rPr>
        <w:softHyphen/>
        <w:t>lich nicht angenommen werden, wird der Student spätestens 14 Tage nach der Abgabe des Pro</w:t>
      </w:r>
      <w:r w:rsidRPr="00D31AF6">
        <w:rPr>
          <w:rFonts w:ascii="IBM Plex Serif" w:hAnsi="IBM Plex Serif"/>
          <w:sz w:val="22"/>
          <w:szCs w:val="22"/>
          <w:lang w:val="de-DE"/>
        </w:rPr>
        <w:softHyphen/>
        <w:t>to</w:t>
      </w:r>
      <w:r w:rsidRPr="00D31AF6">
        <w:rPr>
          <w:rFonts w:ascii="IBM Plex Serif" w:hAnsi="IBM Plex Serif"/>
          <w:sz w:val="22"/>
          <w:szCs w:val="22"/>
          <w:lang w:val="de-DE"/>
        </w:rPr>
        <w:softHyphen/>
        <w:t xml:space="preserve">kolls verständigt. </w:t>
      </w:r>
    </w:p>
    <w:p w14:paraId="51CD01CD" w14:textId="77777777" w:rsidR="00D31AF6" w:rsidRPr="00D31AF6" w:rsidRDefault="00D31AF6" w:rsidP="00D31AF6">
      <w:pPr>
        <w:pStyle w:val="Listaszerbekezds"/>
        <w:spacing w:before="0" w:beforeAutospacing="0" w:after="200" w:afterAutospacing="0"/>
        <w:ind w:left="709" w:right="284"/>
        <w:contextualSpacing/>
        <w:jc w:val="both"/>
        <w:rPr>
          <w:rFonts w:ascii="IBM Plex Serif" w:hAnsi="IBM Plex Serif"/>
          <w:sz w:val="22"/>
          <w:szCs w:val="22"/>
          <w:lang w:val="de-DE"/>
        </w:rPr>
      </w:pPr>
    </w:p>
    <w:p w14:paraId="40CAEC04" w14:textId="77777777" w:rsidR="00D31AF6" w:rsidRPr="00D31AF6" w:rsidRDefault="00D31AF6" w:rsidP="00D31AF6">
      <w:pPr>
        <w:pStyle w:val="Listaszerbekezds"/>
        <w:spacing w:before="0" w:beforeAutospacing="0" w:after="200" w:afterAutospacing="0"/>
        <w:ind w:left="709" w:right="284"/>
        <w:contextualSpacing/>
        <w:jc w:val="both"/>
        <w:rPr>
          <w:rFonts w:ascii="IBM Plex Serif" w:hAnsi="IBM Plex Serif"/>
          <w:sz w:val="22"/>
          <w:szCs w:val="22"/>
          <w:lang w:val="de-DE"/>
        </w:rPr>
      </w:pPr>
    </w:p>
    <w:p w14:paraId="43CD276D" w14:textId="77777777" w:rsidR="00D31AF6" w:rsidRPr="00D31AF6" w:rsidRDefault="00D31AF6" w:rsidP="00D31AF6">
      <w:pPr>
        <w:pStyle w:val="Listaszerbekezds"/>
        <w:spacing w:before="0" w:beforeAutospacing="0" w:after="200" w:afterAutospacing="0"/>
        <w:ind w:left="709" w:right="284"/>
        <w:contextualSpacing/>
        <w:jc w:val="both"/>
        <w:rPr>
          <w:rFonts w:ascii="IBM Plex Serif" w:hAnsi="IBM Plex Serif"/>
          <w:sz w:val="22"/>
          <w:szCs w:val="22"/>
          <w:lang w:val="de-DE"/>
        </w:rPr>
      </w:pPr>
    </w:p>
    <w:p w14:paraId="306E4F80" w14:textId="77777777" w:rsidR="00D31AF6" w:rsidRPr="00D31AF6" w:rsidRDefault="00D31AF6" w:rsidP="00D31AF6">
      <w:pPr>
        <w:pStyle w:val="Listaszerbekezds"/>
        <w:spacing w:before="0" w:beforeAutospacing="0" w:after="200" w:afterAutospacing="0"/>
        <w:ind w:left="709" w:right="284"/>
        <w:contextualSpacing/>
        <w:jc w:val="both"/>
        <w:rPr>
          <w:rFonts w:ascii="IBM Plex Serif" w:hAnsi="IBM Plex Serif"/>
          <w:sz w:val="22"/>
          <w:szCs w:val="22"/>
          <w:lang w:val="de-DE"/>
        </w:rPr>
      </w:pPr>
    </w:p>
    <w:p w14:paraId="12EC9F3E" w14:textId="77777777" w:rsidR="00D31AF6" w:rsidRPr="00D31AF6" w:rsidRDefault="00D31AF6" w:rsidP="00D31AF6">
      <w:pPr>
        <w:pStyle w:val="Listaszerbekezds"/>
        <w:spacing w:before="0" w:beforeAutospacing="0" w:after="200" w:afterAutospacing="0"/>
        <w:ind w:left="709" w:right="284"/>
        <w:contextualSpacing/>
        <w:jc w:val="both"/>
        <w:rPr>
          <w:rFonts w:ascii="IBM Plex Serif" w:hAnsi="IBM Plex Serif"/>
          <w:sz w:val="22"/>
          <w:szCs w:val="22"/>
          <w:lang w:val="de-DE"/>
        </w:rPr>
      </w:pPr>
    </w:p>
    <w:p w14:paraId="1AA5DAC7" w14:textId="77777777" w:rsidR="00D31AF6" w:rsidRPr="00D31AF6" w:rsidRDefault="00D31AF6" w:rsidP="00D31AF6">
      <w:pPr>
        <w:pStyle w:val="Listaszerbekezds"/>
        <w:spacing w:before="0" w:beforeAutospacing="0" w:after="200" w:afterAutospacing="0"/>
        <w:ind w:left="709" w:right="284"/>
        <w:contextualSpacing/>
        <w:jc w:val="both"/>
        <w:rPr>
          <w:rFonts w:ascii="IBM Plex Serif" w:hAnsi="IBM Plex Serif"/>
          <w:sz w:val="22"/>
          <w:szCs w:val="22"/>
          <w:lang w:val="de-DE"/>
        </w:rPr>
      </w:pPr>
    </w:p>
    <w:p w14:paraId="67C6C22E" w14:textId="77777777" w:rsidR="00D31AF6" w:rsidRPr="00D31AF6" w:rsidRDefault="00D31AF6" w:rsidP="00D31AF6">
      <w:pPr>
        <w:pStyle w:val="Listaszerbekezds"/>
        <w:spacing w:before="0" w:beforeAutospacing="0" w:after="200" w:afterAutospacing="0"/>
        <w:ind w:right="284"/>
        <w:contextualSpacing/>
        <w:jc w:val="both"/>
        <w:rPr>
          <w:rFonts w:ascii="IBM Plex Serif" w:hAnsi="IBM Plex Serif"/>
          <w:sz w:val="22"/>
          <w:szCs w:val="22"/>
          <w:lang w:val="de-DE"/>
        </w:rPr>
      </w:pPr>
      <w:r w:rsidRPr="00D31AF6">
        <w:rPr>
          <w:rFonts w:ascii="IBM Plex Serif" w:hAnsi="IBM Plex Serif"/>
          <w:sz w:val="22"/>
          <w:szCs w:val="22"/>
          <w:lang w:val="de-DE"/>
        </w:rPr>
        <w:tab/>
      </w:r>
      <w:proofErr w:type="spellStart"/>
      <w:r w:rsidRPr="00D31AF6">
        <w:rPr>
          <w:rFonts w:ascii="IBM Plex Serif" w:hAnsi="IBM Plex Serif"/>
          <w:sz w:val="22"/>
          <w:szCs w:val="22"/>
          <w:lang w:val="de-DE"/>
        </w:rPr>
        <w:t>Univ-Doz</w:t>
      </w:r>
      <w:proofErr w:type="spellEnd"/>
      <w:r w:rsidRPr="00D31AF6">
        <w:rPr>
          <w:rFonts w:ascii="IBM Plex Serif" w:hAnsi="IBM Plex Serif"/>
          <w:sz w:val="22"/>
          <w:szCs w:val="22"/>
          <w:lang w:val="de-DE"/>
        </w:rPr>
        <w:t xml:space="preserve">. Dr. </w:t>
      </w:r>
      <w:proofErr w:type="spellStart"/>
      <w:r w:rsidRPr="00D31AF6">
        <w:rPr>
          <w:rFonts w:ascii="IBM Plex Serif" w:hAnsi="IBM Plex Serif"/>
          <w:sz w:val="22"/>
          <w:szCs w:val="22"/>
          <w:lang w:val="de-DE"/>
        </w:rPr>
        <w:t>József</w:t>
      </w:r>
      <w:proofErr w:type="spellEnd"/>
      <w:r w:rsidRPr="00D31AF6">
        <w:rPr>
          <w:rFonts w:ascii="IBM Plex Serif" w:hAnsi="IBM Plex Serif"/>
          <w:sz w:val="22"/>
          <w:szCs w:val="22"/>
          <w:lang w:val="de-DE"/>
        </w:rPr>
        <w:t xml:space="preserve"> </w:t>
      </w:r>
      <w:proofErr w:type="spellStart"/>
      <w:r w:rsidRPr="00D31AF6">
        <w:rPr>
          <w:rFonts w:ascii="IBM Plex Serif" w:hAnsi="IBM Plex Serif"/>
          <w:sz w:val="22"/>
          <w:szCs w:val="22"/>
          <w:lang w:val="de-DE"/>
        </w:rPr>
        <w:t>Tóth</w:t>
      </w:r>
      <w:proofErr w:type="spellEnd"/>
    </w:p>
    <w:p w14:paraId="4F146043" w14:textId="77777777" w:rsidR="00D31AF6" w:rsidRPr="00D31AF6" w:rsidRDefault="00D31AF6" w:rsidP="00D31AF6">
      <w:pPr>
        <w:pStyle w:val="Listaszerbekezds"/>
        <w:spacing w:before="0" w:beforeAutospacing="0" w:after="200" w:afterAutospacing="0"/>
        <w:ind w:left="709" w:right="284"/>
        <w:contextualSpacing/>
        <w:jc w:val="both"/>
        <w:rPr>
          <w:rFonts w:ascii="IBM Plex Serif" w:hAnsi="IBM Plex Serif"/>
          <w:sz w:val="22"/>
          <w:szCs w:val="22"/>
          <w:lang w:val="de-DE"/>
        </w:rPr>
      </w:pPr>
      <w:r w:rsidRPr="00D31AF6">
        <w:rPr>
          <w:rFonts w:ascii="IBM Plex Serif" w:hAnsi="IBM Plex Serif"/>
          <w:sz w:val="22"/>
          <w:szCs w:val="22"/>
          <w:lang w:val="de-DE"/>
        </w:rPr>
        <w:t>Institutsdirektor</w:t>
      </w:r>
    </w:p>
    <w:p w14:paraId="6025B7C3" w14:textId="77777777" w:rsidR="00107270" w:rsidRPr="00D31AF6" w:rsidRDefault="00107270" w:rsidP="00D31AF6"/>
    <w:sectPr w:rsidR="00107270" w:rsidRPr="00D31AF6" w:rsidSect="006474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15" w:right="1417" w:bottom="1417" w:left="1417" w:header="567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E423ED" w14:textId="77777777" w:rsidR="004E318B" w:rsidRDefault="004E318B" w:rsidP="000811A2">
      <w:pPr>
        <w:spacing w:after="0" w:line="240" w:lineRule="auto"/>
      </w:pPr>
      <w:r>
        <w:separator/>
      </w:r>
    </w:p>
  </w:endnote>
  <w:endnote w:type="continuationSeparator" w:id="0">
    <w:p w14:paraId="50AD1938" w14:textId="77777777" w:rsidR="004E318B" w:rsidRDefault="004E318B" w:rsidP="0008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D633010-D67C-42A7-89F7-6783CFBD5E80}"/>
    <w:embedBold r:id="rId2" w:fontKey="{0B95265F-F5AD-4F71-AEB7-E4C315B46F6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E3296EC9-79AA-4587-93F6-50806663E36D}"/>
  </w:font>
  <w:font w:name="IBM Plex Serif">
    <w:panose1 w:val="02060503050406000203"/>
    <w:charset w:val="EE"/>
    <w:family w:val="roman"/>
    <w:pitch w:val="variable"/>
    <w:sig w:usb0="A000026F" w:usb1="5000203B" w:usb2="00000000" w:usb3="00000000" w:csb0="00000197" w:csb1="00000000"/>
    <w:embedRegular r:id="rId4" w:fontKey="{EAD3D852-F0D6-4AA4-9759-AFB31EE613FF}"/>
    <w:embedBold r:id="rId5" w:fontKey="{0717D7C7-08FF-4091-ACB1-A785C3E6901D}"/>
  </w:font>
  <w:font w:name="Raleway Black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6" w:fontKey="{DB34991F-F157-4204-9EA6-422FC421652A}"/>
  </w:font>
  <w:font w:name="Raleway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7" w:fontKey="{B1423524-5FE7-463E-84B7-C8A81CF4CB3F}"/>
  </w:font>
  <w:font w:name="Raleway Medium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8" w:fontKey="{B6AF88D1-A9EF-4296-971E-EAF03BC39626}"/>
  </w:font>
  <w:font w:name="Raleway Light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9" w:fontKey="{6BACC3DB-3118-4C22-AADA-B8F07E0891B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B62121EB-C8D6-4D4D-A61C-09C197A425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C25D71" w14:textId="77777777" w:rsidR="005D4DE6" w:rsidRDefault="005D4DE6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5ABA9" w14:textId="02CA5533" w:rsidR="0064749D" w:rsidRPr="0055630E" w:rsidRDefault="0064749D" w:rsidP="0055630E">
    <w:pPr>
      <w:spacing w:after="0"/>
      <w:jc w:val="center"/>
      <w:rPr>
        <w:rFonts w:ascii="IBM Plex Serif" w:hAnsi="IBM Plex Serif"/>
        <w:b/>
        <w:sz w:val="20"/>
      </w:rPr>
    </w:pPr>
    <w:r w:rsidRPr="006D2C24">
      <w:rPr>
        <w:rFonts w:ascii="IBM Plex Serif" w:hAnsi="IBM Plex Serif"/>
        <w:b/>
        <w:sz w:val="20"/>
      </w:rPr>
      <w:t>Pannon Egyetem • University of Pannonia</w:t>
    </w:r>
    <w:r w:rsidR="0055630E">
      <w:rPr>
        <w:rFonts w:ascii="IBM Plex Serif" w:hAnsi="IBM Plex Serif"/>
        <w:b/>
        <w:sz w:val="20"/>
      </w:rPr>
      <w:t xml:space="preserve"> </w:t>
    </w:r>
    <w:r w:rsidR="0055630E" w:rsidRPr="006D2C24">
      <w:rPr>
        <w:rFonts w:ascii="IBM Plex Serif" w:hAnsi="IBM Plex Serif"/>
        <w:b/>
        <w:sz w:val="20"/>
      </w:rPr>
      <w:t>• </w:t>
    </w:r>
    <w:r w:rsidR="0055630E">
      <w:rPr>
        <w:rFonts w:ascii="IBM Plex Serif" w:hAnsi="IBM Plex Serif"/>
        <w:b/>
        <w:sz w:val="20"/>
      </w:rPr>
      <w:t xml:space="preserve"> </w:t>
    </w:r>
    <w:proofErr w:type="spellStart"/>
    <w:r w:rsidR="0055630E" w:rsidRPr="0055630E">
      <w:rPr>
        <w:rFonts w:ascii="IBM Plex Serif" w:hAnsi="IBM Plex Serif"/>
        <w:b/>
        <w:sz w:val="20"/>
      </w:rPr>
      <w:t>Pannonische</w:t>
    </w:r>
    <w:proofErr w:type="spellEnd"/>
    <w:r w:rsidR="0055630E" w:rsidRPr="0055630E">
      <w:rPr>
        <w:rFonts w:ascii="IBM Plex Serif" w:hAnsi="IBM Plex Serif"/>
        <w:b/>
        <w:sz w:val="20"/>
      </w:rPr>
      <w:t xml:space="preserve"> </w:t>
    </w:r>
    <w:proofErr w:type="spellStart"/>
    <w:r w:rsidR="0055630E" w:rsidRPr="0055630E">
      <w:rPr>
        <w:rFonts w:ascii="IBM Plex Serif" w:hAnsi="IBM Plex Serif"/>
        <w:b/>
        <w:sz w:val="20"/>
      </w:rPr>
      <w:t>Universität</w:t>
    </w:r>
    <w:proofErr w:type="spellEnd"/>
  </w:p>
  <w:p w14:paraId="0F5C652C" w14:textId="77777777" w:rsidR="0055630E" w:rsidRPr="00535177" w:rsidRDefault="0055630E" w:rsidP="0055630E">
    <w:pPr>
      <w:pStyle w:val="Nincstrkz"/>
      <w:jc w:val="center"/>
      <w:rPr>
        <w:rFonts w:ascii="IBM Plex Serif" w:hAnsi="IBM Plex Serif"/>
        <w:b/>
        <w:sz w:val="20"/>
      </w:rPr>
    </w:pPr>
    <w:r w:rsidRPr="00535177">
      <w:rPr>
        <w:rFonts w:ascii="IBM Plex Serif" w:hAnsi="IBM Plex Serif"/>
        <w:b/>
        <w:sz w:val="18"/>
      </w:rPr>
      <w:t xml:space="preserve">Germanisztikai és Fordítástudományi Intézet </w:t>
    </w:r>
    <w:r w:rsidRPr="00535177">
      <w:rPr>
        <w:rFonts w:ascii="IBM Plex Serif" w:hAnsi="IBM Plex Serif"/>
        <w:b/>
        <w:sz w:val="20"/>
      </w:rPr>
      <w:t xml:space="preserve">• </w:t>
    </w:r>
  </w:p>
  <w:p w14:paraId="588730BA" w14:textId="1D631369" w:rsidR="0055630E" w:rsidRPr="00535177" w:rsidRDefault="0055630E" w:rsidP="0055630E">
    <w:pPr>
      <w:pStyle w:val="Nincstrkz"/>
      <w:jc w:val="center"/>
      <w:rPr>
        <w:rFonts w:ascii="IBM Plex Serif" w:hAnsi="IBM Plex Serif"/>
        <w:b/>
        <w:sz w:val="18"/>
      </w:rPr>
    </w:pPr>
    <w:r w:rsidRPr="00535177">
      <w:rPr>
        <w:rFonts w:ascii="IBM Plex Serif" w:hAnsi="IBM Plex Serif"/>
        <w:b/>
        <w:sz w:val="18"/>
      </w:rPr>
      <w:t xml:space="preserve">Institute of </w:t>
    </w:r>
    <w:proofErr w:type="spellStart"/>
    <w:r w:rsidRPr="00535177">
      <w:rPr>
        <w:rFonts w:ascii="IBM Plex Serif" w:hAnsi="IBM Plex Serif"/>
        <w:b/>
        <w:sz w:val="18"/>
      </w:rPr>
      <w:t>German</w:t>
    </w:r>
    <w:proofErr w:type="spellEnd"/>
    <w:r w:rsidRPr="00535177">
      <w:rPr>
        <w:rFonts w:ascii="IBM Plex Serif" w:hAnsi="IBM Plex Serif"/>
        <w:b/>
        <w:sz w:val="18"/>
      </w:rPr>
      <w:t xml:space="preserve"> and </w:t>
    </w:r>
    <w:proofErr w:type="spellStart"/>
    <w:r w:rsidRPr="00535177">
      <w:rPr>
        <w:rFonts w:ascii="IBM Plex Serif" w:hAnsi="IBM Plex Serif"/>
        <w:b/>
        <w:sz w:val="18"/>
      </w:rPr>
      <w:t>Translation</w:t>
    </w:r>
    <w:proofErr w:type="spellEnd"/>
    <w:r w:rsidRPr="00535177">
      <w:rPr>
        <w:rFonts w:ascii="IBM Plex Serif" w:hAnsi="IBM Plex Serif"/>
        <w:b/>
        <w:sz w:val="18"/>
      </w:rPr>
      <w:t xml:space="preserve"> </w:t>
    </w:r>
    <w:proofErr w:type="spellStart"/>
    <w:r w:rsidRPr="00535177">
      <w:rPr>
        <w:rFonts w:ascii="IBM Plex Serif" w:hAnsi="IBM Plex Serif"/>
        <w:b/>
        <w:sz w:val="18"/>
      </w:rPr>
      <w:t>Studies</w:t>
    </w:r>
    <w:proofErr w:type="spellEnd"/>
    <w:r w:rsidRPr="00535177">
      <w:rPr>
        <w:rFonts w:ascii="IBM Plex Serif" w:hAnsi="IBM Plex Serif"/>
        <w:b/>
        <w:sz w:val="18"/>
      </w:rPr>
      <w:t xml:space="preserve"> </w:t>
    </w:r>
    <w:r w:rsidRPr="00535177">
      <w:rPr>
        <w:rFonts w:ascii="IBM Plex Serif" w:hAnsi="IBM Plex Serif"/>
        <w:b/>
        <w:sz w:val="20"/>
      </w:rPr>
      <w:t xml:space="preserve">• </w:t>
    </w:r>
    <w:proofErr w:type="spellStart"/>
    <w:r w:rsidRPr="00535177">
      <w:rPr>
        <w:rFonts w:ascii="IBM Plex Serif" w:hAnsi="IBM Plex Serif"/>
        <w:b/>
        <w:sz w:val="18"/>
      </w:rPr>
      <w:t>Institut</w:t>
    </w:r>
    <w:proofErr w:type="spellEnd"/>
    <w:r w:rsidRPr="00535177">
      <w:rPr>
        <w:rFonts w:ascii="IBM Plex Serif" w:hAnsi="IBM Plex Serif"/>
        <w:b/>
        <w:sz w:val="18"/>
      </w:rPr>
      <w:t xml:space="preserve"> </w:t>
    </w:r>
    <w:proofErr w:type="spellStart"/>
    <w:r w:rsidRPr="00535177">
      <w:rPr>
        <w:rFonts w:ascii="IBM Plex Serif" w:hAnsi="IBM Plex Serif"/>
        <w:b/>
        <w:sz w:val="18"/>
      </w:rPr>
      <w:t>für</w:t>
    </w:r>
    <w:proofErr w:type="spellEnd"/>
    <w:r w:rsidRPr="00535177">
      <w:rPr>
        <w:rFonts w:ascii="IBM Plex Serif" w:hAnsi="IBM Plex Serif"/>
        <w:b/>
        <w:sz w:val="18"/>
      </w:rPr>
      <w:t xml:space="preserve"> </w:t>
    </w:r>
    <w:proofErr w:type="spellStart"/>
    <w:r w:rsidRPr="00535177">
      <w:rPr>
        <w:rFonts w:ascii="IBM Plex Serif" w:hAnsi="IBM Plex Serif"/>
        <w:b/>
        <w:sz w:val="18"/>
      </w:rPr>
      <w:t>Germanistik</w:t>
    </w:r>
    <w:proofErr w:type="spellEnd"/>
    <w:r w:rsidRPr="00535177">
      <w:rPr>
        <w:rFonts w:ascii="IBM Plex Serif" w:hAnsi="IBM Plex Serif"/>
        <w:b/>
        <w:sz w:val="18"/>
      </w:rPr>
      <w:t xml:space="preserve"> und </w:t>
    </w:r>
    <w:proofErr w:type="spellStart"/>
    <w:r w:rsidRPr="00535177">
      <w:rPr>
        <w:rFonts w:ascii="IBM Plex Serif" w:hAnsi="IBM Plex Serif"/>
        <w:b/>
        <w:sz w:val="18"/>
      </w:rPr>
      <w:t>Translationswissenschaft</w:t>
    </w:r>
    <w:proofErr w:type="spellEnd"/>
  </w:p>
  <w:p w14:paraId="20C99A0A" w14:textId="39862F23" w:rsidR="00342BD3" w:rsidRDefault="006C2B26" w:rsidP="0064749D">
    <w:pPr>
      <w:spacing w:after="0"/>
      <w:jc w:val="center"/>
      <w:rPr>
        <w:rFonts w:ascii="IBM Plex Serif" w:hAnsi="IBM Plex Serif"/>
        <w:sz w:val="18"/>
      </w:rPr>
    </w:pPr>
    <w:r w:rsidRPr="006C2B26">
      <w:rPr>
        <w:rFonts w:ascii="IBM Plex Serif" w:hAnsi="IBM Plex Serif"/>
        <w:sz w:val="18"/>
      </w:rPr>
      <w:t xml:space="preserve">8210 Veszprém, </w:t>
    </w:r>
    <w:proofErr w:type="spellStart"/>
    <w:r w:rsidRPr="006C2B26">
      <w:rPr>
        <w:rFonts w:ascii="IBM Plex Serif" w:hAnsi="IBM Plex Serif"/>
        <w:sz w:val="18"/>
      </w:rPr>
      <w:t>Wartha</w:t>
    </w:r>
    <w:proofErr w:type="spellEnd"/>
    <w:r w:rsidRPr="006C2B26">
      <w:rPr>
        <w:rFonts w:ascii="IBM Plex Serif" w:hAnsi="IBM Plex Serif"/>
        <w:sz w:val="18"/>
      </w:rPr>
      <w:t xml:space="preserve"> Vince u. 1.</w:t>
    </w:r>
    <w:r w:rsidR="0000792C">
      <w:rPr>
        <w:rFonts w:ascii="IBM Plex Serif" w:hAnsi="IBM Plex Serif"/>
        <w:sz w:val="18"/>
      </w:rPr>
      <w:t xml:space="preserve"> N épület 2.</w:t>
    </w:r>
    <w:r w:rsidR="0055630E">
      <w:rPr>
        <w:rFonts w:ascii="IBM Plex Serif" w:hAnsi="IBM Plex Serif"/>
        <w:sz w:val="18"/>
      </w:rPr>
      <w:t xml:space="preserve"> </w:t>
    </w:r>
    <w:r w:rsidR="0000792C">
      <w:rPr>
        <w:rFonts w:ascii="IBM Plex Serif" w:hAnsi="IBM Plex Serif"/>
        <w:sz w:val="18"/>
      </w:rPr>
      <w:t>emelet</w:t>
    </w:r>
  </w:p>
  <w:p w14:paraId="1B9556EA" w14:textId="1CCE4D80" w:rsidR="0000792C" w:rsidRPr="0064749D" w:rsidRDefault="0000792C" w:rsidP="0000792C">
    <w:pPr>
      <w:spacing w:after="0"/>
      <w:jc w:val="center"/>
      <w:rPr>
        <w:rFonts w:ascii="IBM Plex Serif" w:hAnsi="IBM Plex Serif"/>
        <w:sz w:val="18"/>
      </w:rPr>
    </w:pPr>
    <w:r w:rsidRPr="0000792C">
      <w:rPr>
        <w:rFonts w:ascii="IBM Plex Serif" w:hAnsi="IBM Plex Serif"/>
        <w:sz w:val="18"/>
      </w:rPr>
      <w:t>Tel</w:t>
    </w:r>
    <w:proofErr w:type="gramStart"/>
    <w:r w:rsidRPr="0000792C">
      <w:rPr>
        <w:rFonts w:ascii="IBM Plex Serif" w:hAnsi="IBM Plex Serif"/>
        <w:sz w:val="18"/>
      </w:rPr>
      <w:t>.:</w:t>
    </w:r>
    <w:proofErr w:type="gramEnd"/>
    <w:r w:rsidRPr="0000792C">
      <w:rPr>
        <w:rFonts w:ascii="IBM Plex Serif" w:hAnsi="IBM Plex Serif"/>
        <w:sz w:val="18"/>
      </w:rPr>
      <w:t xml:space="preserve"> 88/</w:t>
    </w:r>
    <w:r w:rsidR="00107270">
      <w:rPr>
        <w:rFonts w:ascii="IBM Plex Serif" w:hAnsi="IBM Plex Serif"/>
        <w:sz w:val="18"/>
      </w:rPr>
      <w:t xml:space="preserve">623-715, </w:t>
    </w:r>
    <w:r w:rsidRPr="0000792C">
      <w:rPr>
        <w:rFonts w:ascii="IBM Plex Serif" w:hAnsi="IBM Plex Serif"/>
        <w:sz w:val="18"/>
      </w:rPr>
      <w:t xml:space="preserve">e-mail: </w:t>
    </w:r>
    <w:r w:rsidR="00535177" w:rsidRPr="00535177">
      <w:rPr>
        <w:rFonts w:ascii="IBM Plex Serif" w:hAnsi="IBM Plex Serif"/>
        <w:sz w:val="18"/>
      </w:rPr>
      <w:t>deutsch@</w:t>
    </w:r>
    <w:r w:rsidR="005D4DE6">
      <w:rPr>
        <w:rFonts w:ascii="IBM Plex Serif" w:hAnsi="IBM Plex Serif"/>
        <w:sz w:val="18"/>
      </w:rPr>
      <w:t>htk</w:t>
    </w:r>
    <w:r w:rsidR="00364036">
      <w:rPr>
        <w:rFonts w:ascii="IBM Plex Serif" w:hAnsi="IBM Plex Serif"/>
        <w:sz w:val="18"/>
      </w:rPr>
      <w:t>.</w:t>
    </w:r>
    <w:r w:rsidR="00535177" w:rsidRPr="00535177">
      <w:rPr>
        <w:rFonts w:ascii="IBM Plex Serif" w:hAnsi="IBM Plex Serif"/>
        <w:sz w:val="18"/>
      </w:rPr>
      <w:t>uni-pannon.hu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DD9B35" w14:textId="77777777" w:rsidR="005D4DE6" w:rsidRDefault="005D4DE6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09422D" w14:textId="77777777" w:rsidR="004E318B" w:rsidRDefault="004E318B" w:rsidP="000811A2">
      <w:pPr>
        <w:spacing w:after="0" w:line="240" w:lineRule="auto"/>
      </w:pPr>
      <w:r>
        <w:separator/>
      </w:r>
    </w:p>
  </w:footnote>
  <w:footnote w:type="continuationSeparator" w:id="0">
    <w:p w14:paraId="1FD47E51" w14:textId="77777777" w:rsidR="004E318B" w:rsidRDefault="004E318B" w:rsidP="00081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3B18ED" w14:textId="77777777" w:rsidR="005D4DE6" w:rsidRDefault="005D4DE6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694"/>
      <w:gridCol w:w="6368"/>
    </w:tblGrid>
    <w:tr w:rsidR="00FD7E75" w14:paraId="7F5171D6" w14:textId="77777777" w:rsidTr="000C1AF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14:paraId="4386DDB5" w14:textId="77777777" w:rsidR="00FD7E75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  <w:lang w:eastAsia="hu-HU"/>
            </w:rPr>
            <w:drawing>
              <wp:anchor distT="0" distB="0" distL="114300" distR="114300" simplePos="0" relativeHeight="251661312" behindDoc="0" locked="0" layoutInCell="1" allowOverlap="1" wp14:anchorId="3440FA42" wp14:editId="3BCD9822">
                <wp:simplePos x="0" y="0"/>
                <wp:positionH relativeFrom="column">
                  <wp:posOffset>351459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43" name="Kép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7F43449" w14:textId="77777777" w:rsidR="00FD7E75" w:rsidRPr="007E5C50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0"/>
            </w:rPr>
          </w:pPr>
          <w:r w:rsidRPr="007E5C50">
            <w:rPr>
              <w:rFonts w:ascii="Raleway Black" w:hAnsi="Raleway Black"/>
              <w:sz w:val="40"/>
            </w:rPr>
            <w:t>Pannon Egyetem</w:t>
          </w:r>
        </w:p>
        <w:p w14:paraId="5E868B97" w14:textId="79183FD6" w:rsidR="00FD7E75" w:rsidRPr="007E5C50" w:rsidRDefault="0055630E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Medium" w:hAnsi="Raleway Medium"/>
              <w:sz w:val="24"/>
            </w:rPr>
          </w:pPr>
          <w:r>
            <w:rPr>
              <w:rFonts w:ascii="Raleway Medium" w:hAnsi="Raleway Medium"/>
              <w:sz w:val="24"/>
            </w:rPr>
            <w:t xml:space="preserve">Germanisztikai és Fordítástudományi Intézet </w:t>
          </w:r>
        </w:p>
        <w:p w14:paraId="6AA60D19" w14:textId="276EF135" w:rsidR="00FD7E75" w:rsidRPr="007E5C50" w:rsidRDefault="00FD7E75" w:rsidP="00FD7E75">
          <w:pPr>
            <w:rPr>
              <w:rFonts w:ascii="Raleway Light" w:hAnsi="Raleway Light"/>
            </w:rPr>
          </w:pPr>
        </w:p>
      </w:tc>
    </w:tr>
  </w:tbl>
  <w:p w14:paraId="72892550" w14:textId="77777777" w:rsidR="000811A2" w:rsidRDefault="000811A2" w:rsidP="00E3157F">
    <w:pPr>
      <w:pStyle w:val="lfej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73CC1" w14:textId="77777777" w:rsidR="005D4DE6" w:rsidRDefault="005D4DE6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F87FF2"/>
    <w:multiLevelType w:val="hybridMultilevel"/>
    <w:tmpl w:val="74463718"/>
    <w:lvl w:ilvl="0" w:tplc="E14600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6FE"/>
    <w:rsid w:val="0000792C"/>
    <w:rsid w:val="00042143"/>
    <w:rsid w:val="00047973"/>
    <w:rsid w:val="000610D6"/>
    <w:rsid w:val="00080C45"/>
    <w:rsid w:val="000811A2"/>
    <w:rsid w:val="000A2A7E"/>
    <w:rsid w:val="000A6829"/>
    <w:rsid w:val="00107270"/>
    <w:rsid w:val="00110235"/>
    <w:rsid w:val="00140DDC"/>
    <w:rsid w:val="00176835"/>
    <w:rsid w:val="0019407E"/>
    <w:rsid w:val="001972BE"/>
    <w:rsid w:val="001B405F"/>
    <w:rsid w:val="001D3C99"/>
    <w:rsid w:val="001D6518"/>
    <w:rsid w:val="001F3B07"/>
    <w:rsid w:val="00281861"/>
    <w:rsid w:val="00296661"/>
    <w:rsid w:val="002A077F"/>
    <w:rsid w:val="002C450F"/>
    <w:rsid w:val="002F39FF"/>
    <w:rsid w:val="003173BB"/>
    <w:rsid w:val="00342BD3"/>
    <w:rsid w:val="00364036"/>
    <w:rsid w:val="00375937"/>
    <w:rsid w:val="00395C63"/>
    <w:rsid w:val="003D24D3"/>
    <w:rsid w:val="00405E31"/>
    <w:rsid w:val="00414ACA"/>
    <w:rsid w:val="00445F83"/>
    <w:rsid w:val="004529C1"/>
    <w:rsid w:val="00456E69"/>
    <w:rsid w:val="004605A6"/>
    <w:rsid w:val="00495353"/>
    <w:rsid w:val="004E318B"/>
    <w:rsid w:val="00535177"/>
    <w:rsid w:val="0055630E"/>
    <w:rsid w:val="00595CC9"/>
    <w:rsid w:val="005B11EC"/>
    <w:rsid w:val="005D4DE6"/>
    <w:rsid w:val="005E247C"/>
    <w:rsid w:val="005E459D"/>
    <w:rsid w:val="005E5679"/>
    <w:rsid w:val="005E7969"/>
    <w:rsid w:val="005F1055"/>
    <w:rsid w:val="00601578"/>
    <w:rsid w:val="00611F09"/>
    <w:rsid w:val="00620EE6"/>
    <w:rsid w:val="0064749D"/>
    <w:rsid w:val="00655593"/>
    <w:rsid w:val="00671334"/>
    <w:rsid w:val="006721BD"/>
    <w:rsid w:val="00686D4E"/>
    <w:rsid w:val="006B0D98"/>
    <w:rsid w:val="006B6EA5"/>
    <w:rsid w:val="006C2B26"/>
    <w:rsid w:val="006C564B"/>
    <w:rsid w:val="006E3961"/>
    <w:rsid w:val="006F013C"/>
    <w:rsid w:val="007359F9"/>
    <w:rsid w:val="007D25AB"/>
    <w:rsid w:val="007F2D51"/>
    <w:rsid w:val="007F3D77"/>
    <w:rsid w:val="00821A76"/>
    <w:rsid w:val="00843D05"/>
    <w:rsid w:val="00851323"/>
    <w:rsid w:val="00854AFB"/>
    <w:rsid w:val="0085724D"/>
    <w:rsid w:val="008A6383"/>
    <w:rsid w:val="008A7632"/>
    <w:rsid w:val="008C526D"/>
    <w:rsid w:val="008E569C"/>
    <w:rsid w:val="008F67F5"/>
    <w:rsid w:val="00905501"/>
    <w:rsid w:val="00922BC6"/>
    <w:rsid w:val="0092633A"/>
    <w:rsid w:val="009417B7"/>
    <w:rsid w:val="00965087"/>
    <w:rsid w:val="009757B9"/>
    <w:rsid w:val="00986617"/>
    <w:rsid w:val="009E3949"/>
    <w:rsid w:val="00A013F6"/>
    <w:rsid w:val="00A02300"/>
    <w:rsid w:val="00A35564"/>
    <w:rsid w:val="00A626FE"/>
    <w:rsid w:val="00B30133"/>
    <w:rsid w:val="00B8372F"/>
    <w:rsid w:val="00B87D02"/>
    <w:rsid w:val="00BF35B7"/>
    <w:rsid w:val="00C24E59"/>
    <w:rsid w:val="00C5574D"/>
    <w:rsid w:val="00C73B0D"/>
    <w:rsid w:val="00C83D18"/>
    <w:rsid w:val="00CC19A0"/>
    <w:rsid w:val="00CC7685"/>
    <w:rsid w:val="00CE7D6B"/>
    <w:rsid w:val="00D31AF6"/>
    <w:rsid w:val="00D47344"/>
    <w:rsid w:val="00D7723F"/>
    <w:rsid w:val="00DD4A78"/>
    <w:rsid w:val="00DF4F85"/>
    <w:rsid w:val="00DF592A"/>
    <w:rsid w:val="00E17E47"/>
    <w:rsid w:val="00E3157F"/>
    <w:rsid w:val="00E31810"/>
    <w:rsid w:val="00E60BFF"/>
    <w:rsid w:val="00E7354F"/>
    <w:rsid w:val="00E77827"/>
    <w:rsid w:val="00EC37FF"/>
    <w:rsid w:val="00EF2A80"/>
    <w:rsid w:val="00F737CF"/>
    <w:rsid w:val="00F878A2"/>
    <w:rsid w:val="00F91E48"/>
    <w:rsid w:val="00F93B18"/>
    <w:rsid w:val="00FA3F68"/>
    <w:rsid w:val="00FB5FA1"/>
    <w:rsid w:val="00FD7CD1"/>
    <w:rsid w:val="00FD7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DEAED6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42143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character" w:styleId="Hiperhivatkozs">
    <w:name w:val="Hyperlink"/>
    <w:basedOn w:val="Bekezdsalapbettpusa"/>
    <w:uiPriority w:val="99"/>
    <w:unhideWhenUsed/>
    <w:rsid w:val="00405E31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05E31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B6E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B6EA5"/>
    <w:rPr>
      <w:rFonts w:ascii="Segoe UI" w:hAnsi="Segoe UI" w:cs="Segoe UI"/>
      <w:sz w:val="18"/>
      <w:szCs w:val="18"/>
    </w:rPr>
  </w:style>
  <w:style w:type="paragraph" w:styleId="Nincstrkz">
    <w:name w:val="No Spacing"/>
    <w:link w:val="NincstrkzChar"/>
    <w:uiPriority w:val="1"/>
    <w:qFormat/>
    <w:rsid w:val="0055630E"/>
    <w:pPr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character" w:customStyle="1" w:styleId="NincstrkzChar">
    <w:name w:val="Nincs térköz Char"/>
    <w:basedOn w:val="Bekezdsalapbettpusa"/>
    <w:link w:val="Nincstrkz"/>
    <w:uiPriority w:val="1"/>
    <w:rsid w:val="0055630E"/>
    <w:rPr>
      <w:rFonts w:ascii="Calibri" w:eastAsia="Times New Roman" w:hAnsi="Calibri" w:cs="Times New Roman"/>
      <w:sz w:val="21"/>
      <w:szCs w:val="21"/>
    </w:rPr>
  </w:style>
  <w:style w:type="paragraph" w:styleId="Listaszerbekezds">
    <w:name w:val="List Paragraph"/>
    <w:basedOn w:val="Norml"/>
    <w:uiPriority w:val="34"/>
    <w:qFormat/>
    <w:rsid w:val="00D31A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03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Helyőrző1</b:Tag>
    <b:SourceType>Misc</b:SourceType>
    <b:Guid>{39A901A2-9D10-4E00-899F-C607F870AF79}</b:Guid>
    <b:RefOrder>1</b:RefOrder>
  </b:Source>
</b:Sources>
</file>

<file path=customXml/itemProps1.xml><?xml version="1.0" encoding="utf-8"?>
<ds:datastoreItem xmlns:ds="http://schemas.openxmlformats.org/officeDocument/2006/customXml" ds:itemID="{D5E28363-483C-4E51-A15B-1C54DCE6B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2024-01-18T09:53:00Z</dcterms:created>
  <dcterms:modified xsi:type="dcterms:W3CDTF">2024-01-18T09:53:00Z</dcterms:modified>
</cp:coreProperties>
</file>