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1346" w:rsidRPr="001A2435" w:rsidRDefault="00E21346" w:rsidP="00E2134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1346" w:rsidRPr="001A2435" w:rsidRDefault="00E21346" w:rsidP="00E2134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17243">
        <w:rPr>
          <w:rFonts w:ascii="Times New Roman" w:hAnsi="Times New Roman" w:cs="Times New Roman"/>
          <w:b/>
          <w:sz w:val="24"/>
          <w:szCs w:val="24"/>
        </w:rPr>
        <w:t>BA-szakmai gyakorlat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Pr="001A2435">
        <w:rPr>
          <w:rFonts w:ascii="Times New Roman" w:hAnsi="Times New Roman" w:cs="Times New Roman"/>
          <w:b/>
          <w:sz w:val="24"/>
          <w:szCs w:val="24"/>
        </w:rPr>
        <w:t>VETKNSB230S)</w:t>
      </w:r>
    </w:p>
    <w:p w:rsidR="00E21346" w:rsidRDefault="00E21346" w:rsidP="00E21346">
      <w:pPr>
        <w:rPr>
          <w:rFonts w:ascii="Times New Roman" w:hAnsi="Times New Roman" w:cs="Times New Roman"/>
          <w:b/>
          <w:sz w:val="24"/>
          <w:szCs w:val="24"/>
        </w:rPr>
      </w:pPr>
    </w:p>
    <w:p w:rsidR="00E21346" w:rsidRDefault="00E21346" w:rsidP="00E21346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E21346" w:rsidRPr="00311157" w:rsidTr="006327D2">
        <w:trPr>
          <w:trHeight w:val="454"/>
        </w:trPr>
        <w:tc>
          <w:tcPr>
            <w:tcW w:w="9212" w:type="dxa"/>
            <w:vAlign w:val="center"/>
          </w:tcPr>
          <w:p w:rsidR="001A2435" w:rsidRDefault="001A2435" w:rsidP="006327D2"/>
          <w:p w:rsidR="00E21346" w:rsidRPr="00311157" w:rsidRDefault="00E21346" w:rsidP="001A2435">
            <w:pPr>
              <w:ind w:left="743" w:right="600"/>
            </w:pPr>
            <w:r w:rsidRPr="00311157">
              <w:t>A kötelezően teljesítendő szakmai gyakorlat az abszolutórium megszerzésének feltétele. A szakmai gyakorlat az Intézet által szervezett projektnapok keretében teljesítendő, legkésőbb a hatodik félév szorgalmi időszakának végéig.</w:t>
            </w:r>
          </w:p>
          <w:p w:rsidR="00E21346" w:rsidRPr="00311157" w:rsidRDefault="00E21346" w:rsidP="006327D2">
            <w:pPr>
              <w:pStyle w:val="NormlWeb"/>
            </w:pPr>
          </w:p>
        </w:tc>
        <w:bookmarkStart w:id="0" w:name="_GoBack"/>
        <w:bookmarkEnd w:id="0"/>
      </w:tr>
    </w:tbl>
    <w:p w:rsidR="00E21346" w:rsidRDefault="00E21346" w:rsidP="00E21346">
      <w:pPr>
        <w:rPr>
          <w:rFonts w:ascii="Times New Roman" w:hAnsi="Times New Roman" w:cs="Times New Roman"/>
          <w:b/>
          <w:sz w:val="24"/>
          <w:szCs w:val="24"/>
        </w:rPr>
      </w:pPr>
    </w:p>
    <w:p w:rsidR="00E21346" w:rsidRDefault="00E21346" w:rsidP="00E21346">
      <w:pPr>
        <w:jc w:val="both"/>
        <w:rPr>
          <w:rFonts w:ascii="Times New Roman" w:hAnsi="Times New Roman" w:cs="Times New Roman"/>
          <w:sz w:val="24"/>
          <w:szCs w:val="24"/>
        </w:rPr>
      </w:pPr>
      <w:r w:rsidRPr="007500EB">
        <w:rPr>
          <w:rFonts w:ascii="Times New Roman" w:hAnsi="Times New Roman" w:cs="Times New Roman"/>
          <w:sz w:val="24"/>
          <w:szCs w:val="24"/>
        </w:rPr>
        <w:t xml:space="preserve">A Germanisztika BA-s hallgatók </w:t>
      </w:r>
      <w:r>
        <w:rPr>
          <w:rFonts w:ascii="Times New Roman" w:hAnsi="Times New Roman" w:cs="Times New Roman"/>
          <w:sz w:val="24"/>
          <w:szCs w:val="24"/>
        </w:rPr>
        <w:t>szakmai gyakorlata célja, hogy a hallgató megismerkedjen egy német tulajdonú/vonatkozású magyarországi cég, vállalat, intézmény stb. munkájával, különösen az alábbi szempontokkal:</w:t>
      </w:r>
    </w:p>
    <w:p w:rsidR="00E21346" w:rsidRDefault="00E21346" w:rsidP="00E2134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az anyacég története, </w:t>
      </w:r>
      <w:proofErr w:type="gramStart"/>
      <w:r>
        <w:rPr>
          <w:rFonts w:ascii="Times New Roman" w:hAnsi="Times New Roman" w:cs="Times New Roman"/>
          <w:sz w:val="24"/>
          <w:szCs w:val="24"/>
        </w:rPr>
        <w:t>profilja</w:t>
      </w:r>
      <w:proofErr w:type="gramEnd"/>
      <w:r>
        <w:rPr>
          <w:rFonts w:ascii="Times New Roman" w:hAnsi="Times New Roman" w:cs="Times New Roman"/>
          <w:sz w:val="24"/>
          <w:szCs w:val="24"/>
        </w:rPr>
        <w:t>, a magyarországi cég tevékenysége, jellemzői, kapcsolattartás az anyacéggel és a német kultúrával, a német nyelv használatának jelentősége stb.</w:t>
      </w:r>
    </w:p>
    <w:p w:rsidR="00E21346" w:rsidRDefault="00E21346" w:rsidP="001A24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hallgató szabadon választhatja ki, hol szeretné a szakmai gyakorlatát elvégezni. Az ő feladata, hogy a gyakorlati helyét megkeresse. A cég megbízottjával való egyeztetés után a hallgató az általa összeállított kérdésekkel felkeresi az adott intézményt, interjút készít, ill. megtekinti a vállalatot. Tapasztalatait ppt-prezentációban adja elő a GFI erre kijelölt rendezvényén.</w:t>
      </w:r>
    </w:p>
    <w:sectPr w:rsidR="00E213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4D0"/>
    <w:rsid w:val="001A2435"/>
    <w:rsid w:val="003664D0"/>
    <w:rsid w:val="006B7214"/>
    <w:rsid w:val="00E21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9BC82C"/>
  <w15:chartTrackingRefBased/>
  <w15:docId w15:val="{125BB8E3-8BD1-428A-AECE-73C63ADF0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21346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rsid w:val="00E21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2019-01-21T09:37:00Z</dcterms:created>
  <dcterms:modified xsi:type="dcterms:W3CDTF">2019-01-21T09:37:00Z</dcterms:modified>
</cp:coreProperties>
</file>